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A0"/>
      </w:tblPr>
      <w:tblGrid>
        <w:gridCol w:w="5920"/>
        <w:gridCol w:w="3969"/>
      </w:tblGrid>
      <w:tr w:rsidR="009F0967" w:rsidRPr="00841DEC" w:rsidTr="009031CE">
        <w:tc>
          <w:tcPr>
            <w:tcW w:w="5920" w:type="dxa"/>
          </w:tcPr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>Принят на заседании</w:t>
            </w:r>
          </w:p>
        </w:tc>
        <w:tc>
          <w:tcPr>
            <w:tcW w:w="3969" w:type="dxa"/>
          </w:tcPr>
          <w:p w:rsidR="009F0967" w:rsidRPr="00841DEC" w:rsidRDefault="009F0967" w:rsidP="00903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9F0967" w:rsidRPr="00841DEC" w:rsidTr="009031CE">
        <w:trPr>
          <w:trHeight w:val="386"/>
        </w:trPr>
        <w:tc>
          <w:tcPr>
            <w:tcW w:w="5920" w:type="dxa"/>
          </w:tcPr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9F0967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5</w:t>
            </w:r>
            <w:r w:rsidRPr="00841DEC">
              <w:rPr>
                <w:rFonts w:ascii="Times New Roman" w:hAnsi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Pr="00841DEC">
              <w:rPr>
                <w:rFonts w:ascii="Times New Roman" w:hAnsi="Times New Roman"/>
                <w:sz w:val="24"/>
                <w:szCs w:val="24"/>
              </w:rPr>
              <w:t xml:space="preserve"> 2013года</w:t>
            </w:r>
          </w:p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№3</w:t>
            </w:r>
          </w:p>
        </w:tc>
        <w:tc>
          <w:tcPr>
            <w:tcW w:w="3969" w:type="dxa"/>
          </w:tcPr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>директор  МБОУ «Зеленниковская СОШ»</w:t>
            </w:r>
          </w:p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>__________ Н.В.Шумилова</w:t>
            </w:r>
          </w:p>
        </w:tc>
      </w:tr>
      <w:tr w:rsidR="009F0967" w:rsidRPr="00841DEC" w:rsidTr="009031CE">
        <w:tc>
          <w:tcPr>
            <w:tcW w:w="5920" w:type="dxa"/>
          </w:tcPr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</w:p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DEC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</w:p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 xml:space="preserve">трудового коллектива </w:t>
            </w:r>
          </w:p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EC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841DE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41DEC">
              <w:rPr>
                <w:rFonts w:ascii="Times New Roman" w:hAnsi="Times New Roman"/>
                <w:sz w:val="24"/>
                <w:szCs w:val="24"/>
              </w:rPr>
              <w:t>Н.И.Любимкова</w:t>
            </w:r>
          </w:p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«6» декабря </w:t>
            </w:r>
            <w:r w:rsidRPr="00841DEC">
              <w:rPr>
                <w:rFonts w:ascii="Times New Roman" w:hAnsi="Times New Roman"/>
                <w:sz w:val="24"/>
                <w:szCs w:val="24"/>
              </w:rPr>
              <w:t>2013  года</w:t>
            </w:r>
          </w:p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F0967" w:rsidRPr="00841DEC" w:rsidRDefault="009F0967" w:rsidP="00903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_6»   декабря </w:t>
            </w:r>
            <w:r w:rsidRPr="00841DEC">
              <w:rPr>
                <w:rFonts w:ascii="Times New Roman" w:hAnsi="Times New Roman"/>
                <w:sz w:val="24"/>
                <w:szCs w:val="24"/>
              </w:rPr>
              <w:t xml:space="preserve"> 2013 года</w:t>
            </w:r>
          </w:p>
        </w:tc>
      </w:tr>
    </w:tbl>
    <w:p w:rsidR="009F0967" w:rsidRPr="003B6FAE" w:rsidRDefault="009F0967" w:rsidP="004E4256">
      <w:pPr>
        <w:jc w:val="center"/>
        <w:rPr>
          <w:rFonts w:ascii="Times New Roman" w:hAnsi="Times New Roman"/>
          <w:sz w:val="28"/>
          <w:szCs w:val="28"/>
        </w:rPr>
      </w:pPr>
      <w:r w:rsidRPr="003B6FAE">
        <w:rPr>
          <w:rFonts w:ascii="Times New Roman" w:hAnsi="Times New Roman"/>
          <w:sz w:val="28"/>
          <w:szCs w:val="28"/>
        </w:rPr>
        <w:t>ПОЛОЖЕНИЕ</w:t>
      </w:r>
    </w:p>
    <w:p w:rsidR="009F0967" w:rsidRPr="004E4256" w:rsidRDefault="009F0967" w:rsidP="004E4256">
      <w:pPr>
        <w:jc w:val="center"/>
      </w:pPr>
      <w:r w:rsidRPr="004E4256">
        <w:rPr>
          <w:rFonts w:ascii="Times New Roman" w:hAnsi="Times New Roman"/>
          <w:sz w:val="28"/>
          <w:szCs w:val="28"/>
        </w:rPr>
        <w:t>о педагогическом  совете</w:t>
      </w:r>
      <w:r w:rsidRPr="004E4256">
        <w:t>.</w:t>
      </w:r>
    </w:p>
    <w:p w:rsidR="009F0967" w:rsidRPr="004E4256" w:rsidRDefault="009F0967" w:rsidP="004E42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b/>
          <w:bCs/>
          <w:sz w:val="24"/>
          <w:szCs w:val="24"/>
          <w:lang w:eastAsia="ru-RU"/>
        </w:rPr>
        <w:t>I. Общие положения.</w:t>
      </w:r>
    </w:p>
    <w:p w:rsidR="009F0967" w:rsidRPr="004E4256" w:rsidRDefault="009F0967" w:rsidP="003B6F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1.1. Настоящее Положение разработано в соответствии с Законом РФ «Об образовании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в Российской Федерации</w:t>
      </w:r>
      <w:r w:rsidRPr="004E4256">
        <w:rPr>
          <w:rFonts w:ascii="Times New Roman" w:hAnsi="Times New Roman"/>
          <w:sz w:val="24"/>
          <w:szCs w:val="24"/>
          <w:lang w:eastAsia="ru-RU"/>
        </w:rPr>
        <w:t>», Типовыми положениями об общеобразовательном учреждении, о дошкольном образовательном учреждении и Уставом школы и регламентирует деятельность педагогических советов школы и её отделений.</w:t>
      </w:r>
    </w:p>
    <w:p w:rsidR="009F0967" w:rsidRPr="004E4256" w:rsidRDefault="009F0967" w:rsidP="003B6F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1.2. Педагогический совет является одним из коллегиальных органов управления.</w:t>
      </w:r>
    </w:p>
    <w:p w:rsidR="009F0967" w:rsidRPr="004E4256" w:rsidRDefault="009F0967" w:rsidP="003B6F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1.3. Положение утверждается Приказом директора школы.</w:t>
      </w:r>
    </w:p>
    <w:p w:rsidR="009F0967" w:rsidRPr="004E4256" w:rsidRDefault="009F0967" w:rsidP="003B6F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1.4. 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9F0967" w:rsidRPr="004E4256" w:rsidRDefault="009F0967" w:rsidP="003B6F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1.5. Решения педагогического совета носят обязательный характер для всех участников образовате</w:t>
      </w:r>
      <w:r>
        <w:rPr>
          <w:rFonts w:ascii="Times New Roman" w:hAnsi="Times New Roman"/>
          <w:sz w:val="24"/>
          <w:szCs w:val="24"/>
          <w:lang w:eastAsia="ru-RU"/>
        </w:rPr>
        <w:t>льного процесса школы</w:t>
      </w:r>
      <w:r w:rsidRPr="004E4256">
        <w:rPr>
          <w:rFonts w:ascii="Times New Roman" w:hAnsi="Times New Roman"/>
          <w:sz w:val="24"/>
          <w:szCs w:val="24"/>
          <w:lang w:eastAsia="ru-RU"/>
        </w:rPr>
        <w:t xml:space="preserve"> и вводятся в действие приказом директора школы.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 </w:t>
      </w:r>
    </w:p>
    <w:p w:rsidR="009F0967" w:rsidRPr="004E4256" w:rsidRDefault="009F0967" w:rsidP="004E42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b/>
          <w:bCs/>
          <w:sz w:val="24"/>
          <w:szCs w:val="24"/>
          <w:lang w:eastAsia="ru-RU"/>
        </w:rPr>
        <w:t>2. Основные функции педагогического совета.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Основными функциями педагогического совета являются: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2.1. Реализация в школе государственной политики в области образования.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2.2. Определение путей реализации содержания образования.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2.3. Ориентация деятельности педагогического коллектива на совершенствование образовательного процесса.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2.4. Мобилизация усилий педагогических работников на повышение качества образовательного процесса, удовлетворение образовательных потребностей учащихся и воспитанников, развитие их способностей и интересов.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2.5. Разработка содержания работы по общей методической теме школы, отделения; внедрение в практику работы педагогических работников достижений педагогической науки и передового педагогического опыта.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2.6. Решение вопросов о переводе, оставлении на повторное обучение, допуске к итоговой аттестации, исключении обучающихся;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2.7. Решение иных вопросов, связанных с образовательной деятельностью школы.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 </w:t>
      </w:r>
    </w:p>
    <w:p w:rsidR="009F0967" w:rsidRPr="004E4256" w:rsidRDefault="009F0967" w:rsidP="004E42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b/>
          <w:bCs/>
          <w:sz w:val="24"/>
          <w:szCs w:val="24"/>
          <w:lang w:eastAsia="ru-RU"/>
        </w:rPr>
        <w:t>3. Задачи педагогического совета.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3.1. Определение:</w:t>
      </w:r>
    </w:p>
    <w:p w:rsidR="009F0967" w:rsidRPr="004E4256" w:rsidRDefault="009F0967" w:rsidP="004E4256">
      <w:pPr>
        <w:numPr>
          <w:ilvl w:val="1"/>
          <w:numId w:val="1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основных направлений образовательной деятельности школы;</w:t>
      </w:r>
    </w:p>
    <w:p w:rsidR="009F0967" w:rsidRPr="004E4256" w:rsidRDefault="009F0967" w:rsidP="004E4256">
      <w:pPr>
        <w:numPr>
          <w:ilvl w:val="1"/>
          <w:numId w:val="1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путей дифференциации учебно-воспитательного процесса;</w:t>
      </w:r>
    </w:p>
    <w:p w:rsidR="009F0967" w:rsidRPr="004E4256" w:rsidRDefault="009F0967" w:rsidP="003B6FAE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 xml:space="preserve">необходимости обучения, форм и сроков аттестации обучающихся по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  <w:r w:rsidRPr="004E4256">
        <w:rPr>
          <w:rFonts w:ascii="Times New Roman" w:hAnsi="Times New Roman"/>
          <w:sz w:val="24"/>
          <w:szCs w:val="24"/>
          <w:lang w:eastAsia="ru-RU"/>
        </w:rPr>
        <w:t>индивидуальным учебным планам;</w:t>
      </w:r>
    </w:p>
    <w:p w:rsidR="009F0967" w:rsidRPr="004E4256" w:rsidRDefault="009F0967" w:rsidP="004E4256">
      <w:pPr>
        <w:numPr>
          <w:ilvl w:val="1"/>
          <w:numId w:val="1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при необходимости содержания, форм и сроков аттестации обучающихся, приступивших к обучению в школе в течение учебного года;</w:t>
      </w:r>
    </w:p>
    <w:p w:rsidR="009F0967" w:rsidRPr="004E4256" w:rsidRDefault="009F0967" w:rsidP="004E4256">
      <w:pPr>
        <w:numPr>
          <w:ilvl w:val="1"/>
          <w:numId w:val="1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путей совершенствования воспитательной работы.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3.2. Осуществление:</w:t>
      </w:r>
    </w:p>
    <w:p w:rsidR="009F0967" w:rsidRPr="004E4256" w:rsidRDefault="009F0967" w:rsidP="004E4256">
      <w:pPr>
        <w:numPr>
          <w:ilvl w:val="1"/>
          <w:numId w:val="2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9F0967" w:rsidRPr="004E4256" w:rsidRDefault="009F0967" w:rsidP="004E4256">
      <w:pPr>
        <w:numPr>
          <w:ilvl w:val="1"/>
          <w:numId w:val="2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контроля за выполнением Устава и других локальных актов школы, регламентирующих образовательный процесс;</w:t>
      </w:r>
    </w:p>
    <w:p w:rsidR="009F0967" w:rsidRPr="004E4256" w:rsidRDefault="009F0967" w:rsidP="004E4256">
      <w:pPr>
        <w:numPr>
          <w:ilvl w:val="1"/>
          <w:numId w:val="2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социальной защиты обучающихся и воспитанников.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3.3. Рассмотрение:</w:t>
      </w:r>
    </w:p>
    <w:p w:rsidR="009F0967" w:rsidRPr="004E4256" w:rsidRDefault="009F0967" w:rsidP="004E4256">
      <w:pPr>
        <w:numPr>
          <w:ilvl w:val="1"/>
          <w:numId w:val="3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организации выпускных экзаменов и выпуска обучающихся;</w:t>
      </w:r>
    </w:p>
    <w:p w:rsidR="009F0967" w:rsidRPr="004E4256" w:rsidRDefault="009F0967" w:rsidP="004E4256">
      <w:pPr>
        <w:numPr>
          <w:ilvl w:val="1"/>
          <w:numId w:val="3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отчетов педагогических работников;</w:t>
      </w:r>
    </w:p>
    <w:p w:rsidR="009F0967" w:rsidRPr="004E4256" w:rsidRDefault="009F0967" w:rsidP="004E4256">
      <w:pPr>
        <w:numPr>
          <w:ilvl w:val="1"/>
          <w:numId w:val="3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докладов представителей организаций и учреждений, взаимодействующих со школой по вопросам образования;</w:t>
      </w:r>
    </w:p>
    <w:p w:rsidR="009F0967" w:rsidRPr="004E4256" w:rsidRDefault="009F0967" w:rsidP="004E4256">
      <w:pPr>
        <w:numPr>
          <w:ilvl w:val="1"/>
          <w:numId w:val="3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кандидатур педагогических работников, работающих на доверии в коллективе.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3.4. Утверждение:</w:t>
      </w:r>
    </w:p>
    <w:p w:rsidR="009F0967" w:rsidRPr="004E4256" w:rsidRDefault="009F0967" w:rsidP="004E4256">
      <w:pPr>
        <w:numPr>
          <w:ilvl w:val="1"/>
          <w:numId w:val="4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годового анализа работы школы;</w:t>
      </w:r>
    </w:p>
    <w:p w:rsidR="009F0967" w:rsidRPr="004E4256" w:rsidRDefault="009F0967" w:rsidP="004E4256">
      <w:pPr>
        <w:numPr>
          <w:ilvl w:val="1"/>
          <w:numId w:val="4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годовых пл</w:t>
      </w:r>
      <w:r>
        <w:rPr>
          <w:rFonts w:ascii="Times New Roman" w:hAnsi="Times New Roman"/>
          <w:sz w:val="24"/>
          <w:szCs w:val="24"/>
          <w:lang w:eastAsia="ru-RU"/>
        </w:rPr>
        <w:t>анов работы школы</w:t>
      </w:r>
      <w:r w:rsidRPr="004E4256">
        <w:rPr>
          <w:rFonts w:ascii="Times New Roman" w:hAnsi="Times New Roman"/>
          <w:sz w:val="24"/>
          <w:szCs w:val="24"/>
          <w:lang w:eastAsia="ru-RU"/>
        </w:rPr>
        <w:t>;</w:t>
      </w:r>
    </w:p>
    <w:p w:rsidR="009F0967" w:rsidRPr="004E4256" w:rsidRDefault="009F0967" w:rsidP="004E4256">
      <w:pPr>
        <w:numPr>
          <w:ilvl w:val="1"/>
          <w:numId w:val="4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Образовательной программы школы и её компонентов.</w:t>
      </w:r>
    </w:p>
    <w:p w:rsidR="009F0967" w:rsidRPr="004E4256" w:rsidRDefault="009F0967" w:rsidP="004E4256">
      <w:pPr>
        <w:numPr>
          <w:ilvl w:val="1"/>
          <w:numId w:val="4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3.5. Принятие решений о:</w:t>
      </w:r>
    </w:p>
    <w:p w:rsidR="009F0967" w:rsidRPr="004E4256" w:rsidRDefault="009F0967" w:rsidP="004E4256">
      <w:pPr>
        <w:numPr>
          <w:ilvl w:val="1"/>
          <w:numId w:val="5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проведении промежуточной аттестации обучающихся;</w:t>
      </w:r>
    </w:p>
    <w:p w:rsidR="009F0967" w:rsidRPr="004E4256" w:rsidRDefault="009F0967" w:rsidP="004E4256">
      <w:pPr>
        <w:numPr>
          <w:ilvl w:val="1"/>
          <w:numId w:val="5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допуске обучающихся к итоговой аттестации;</w:t>
      </w:r>
    </w:p>
    <w:p w:rsidR="009F0967" w:rsidRPr="004E4256" w:rsidRDefault="009F0967" w:rsidP="004E4256">
      <w:pPr>
        <w:numPr>
          <w:ilvl w:val="1"/>
          <w:numId w:val="5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переводе обучающихся в следующий класс или об оставлении их на повторное обучение;</w:t>
      </w:r>
    </w:p>
    <w:p w:rsidR="009F0967" w:rsidRPr="004E4256" w:rsidRDefault="009F0967" w:rsidP="004E4256">
      <w:pPr>
        <w:numPr>
          <w:ilvl w:val="1"/>
          <w:numId w:val="5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выдаче соответствующих документов об образовании;</w:t>
      </w:r>
    </w:p>
    <w:p w:rsidR="009F0967" w:rsidRPr="004E4256" w:rsidRDefault="009F0967" w:rsidP="004E4256">
      <w:pPr>
        <w:numPr>
          <w:ilvl w:val="1"/>
          <w:numId w:val="5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награждении обучающихся за успехи в обучении грамотами, похвальными листами или медалями;</w:t>
      </w:r>
    </w:p>
    <w:p w:rsidR="009F0967" w:rsidRPr="004E4256" w:rsidRDefault="009F0967" w:rsidP="004E4256">
      <w:pPr>
        <w:numPr>
          <w:ilvl w:val="1"/>
          <w:numId w:val="5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исключении учащихся из школы;</w:t>
      </w:r>
    </w:p>
    <w:p w:rsidR="009F0967" w:rsidRPr="004E4256" w:rsidRDefault="009F0967" w:rsidP="004E4256">
      <w:pPr>
        <w:numPr>
          <w:ilvl w:val="1"/>
          <w:numId w:val="5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поддержании творческих поисков и опытно-экспериментальной работы педагогических работников школы.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3.6. Представление:</w:t>
      </w:r>
    </w:p>
    <w:p w:rsidR="009F0967" w:rsidRPr="004E4256" w:rsidRDefault="009F0967" w:rsidP="004E4256">
      <w:pPr>
        <w:numPr>
          <w:ilvl w:val="1"/>
          <w:numId w:val="6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совместно с Директором интересов школы в государственных и общественных органах;</w:t>
      </w:r>
    </w:p>
    <w:p w:rsidR="009F0967" w:rsidRPr="004E4256" w:rsidRDefault="009F0967" w:rsidP="004E4256">
      <w:pPr>
        <w:numPr>
          <w:ilvl w:val="1"/>
          <w:numId w:val="6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совместно с законными представителями обучающихся и воспитанников в государственных и общественных органах их интересов при рассмотрении вопросов, связанных с определением их дальнейшей судьбы.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 </w:t>
      </w:r>
    </w:p>
    <w:p w:rsidR="009F0967" w:rsidRPr="004E4256" w:rsidRDefault="009F0967" w:rsidP="004E42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b/>
          <w:bCs/>
          <w:sz w:val="24"/>
          <w:szCs w:val="24"/>
          <w:lang w:eastAsia="ru-RU"/>
        </w:rPr>
        <w:t>4. Права педагогического совета.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компетенцией, установленной настоящим Положением, педагогический совет имеет право: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4.1. Обращаться:</w:t>
      </w:r>
    </w:p>
    <w:p w:rsidR="009F0967" w:rsidRPr="004E4256" w:rsidRDefault="009F0967" w:rsidP="004E4256">
      <w:pPr>
        <w:numPr>
          <w:ilvl w:val="1"/>
          <w:numId w:val="7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9F0967" w:rsidRPr="004E4256" w:rsidRDefault="009F0967" w:rsidP="004E4256">
      <w:pPr>
        <w:numPr>
          <w:ilvl w:val="1"/>
          <w:numId w:val="7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в другие учреждения и организации.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4.2. Приглашать на свои заседания:</w:t>
      </w:r>
    </w:p>
    <w:p w:rsidR="009F0967" w:rsidRPr="004E4256" w:rsidRDefault="009F0967" w:rsidP="004E4256">
      <w:pPr>
        <w:numPr>
          <w:ilvl w:val="1"/>
          <w:numId w:val="8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учащихся и их законных представителей по представлениям (решениям) классных руководителей;</w:t>
      </w:r>
    </w:p>
    <w:p w:rsidR="009F0967" w:rsidRPr="004E4256" w:rsidRDefault="009F0967" w:rsidP="004E4256">
      <w:pPr>
        <w:numPr>
          <w:ilvl w:val="1"/>
          <w:numId w:val="8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любых специалистов для получения квалифицированных консультаций.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4.3. Разрабатывать:</w:t>
      </w:r>
    </w:p>
    <w:p w:rsidR="009F0967" w:rsidRPr="004E4256" w:rsidRDefault="009F0967" w:rsidP="004E4256">
      <w:pPr>
        <w:numPr>
          <w:ilvl w:val="1"/>
          <w:numId w:val="9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настоящее Положение, вносить в него дополнения и изменения;</w:t>
      </w:r>
    </w:p>
    <w:p w:rsidR="009F0967" w:rsidRPr="004E4256" w:rsidRDefault="009F0967" w:rsidP="004E4256">
      <w:pPr>
        <w:numPr>
          <w:ilvl w:val="1"/>
          <w:numId w:val="9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критерии оценивания результатов обучения;</w:t>
      </w:r>
    </w:p>
    <w:p w:rsidR="009F0967" w:rsidRPr="004E4256" w:rsidRDefault="009F0967" w:rsidP="004E4256">
      <w:pPr>
        <w:numPr>
          <w:ilvl w:val="1"/>
          <w:numId w:val="9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требования к проектным и исследовательским работам учащихся, написанию рефератов;</w:t>
      </w:r>
    </w:p>
    <w:p w:rsidR="009F0967" w:rsidRPr="004E4256" w:rsidRDefault="009F0967" w:rsidP="004E4256">
      <w:pPr>
        <w:numPr>
          <w:ilvl w:val="1"/>
          <w:numId w:val="9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другие локальные акты школы по вопросам образования.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4.5. Давать разъяснения и принимать меры:</w:t>
      </w:r>
    </w:p>
    <w:p w:rsidR="009F0967" w:rsidRPr="004E4256" w:rsidRDefault="009F0967" w:rsidP="004E4256">
      <w:pPr>
        <w:numPr>
          <w:ilvl w:val="1"/>
          <w:numId w:val="10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по рассматриваемым обращениям;</w:t>
      </w:r>
    </w:p>
    <w:p w:rsidR="009F0967" w:rsidRPr="004E4256" w:rsidRDefault="009F0967" w:rsidP="004E4256">
      <w:pPr>
        <w:numPr>
          <w:ilvl w:val="1"/>
          <w:numId w:val="10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по соблюдению локальных актов школы.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4.6. Утверждать:</w:t>
      </w:r>
    </w:p>
    <w:p w:rsidR="009F0967" w:rsidRPr="004E4256" w:rsidRDefault="009F0967" w:rsidP="004E4256">
      <w:pPr>
        <w:numPr>
          <w:ilvl w:val="1"/>
          <w:numId w:val="11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план своей работы;</w:t>
      </w:r>
    </w:p>
    <w:p w:rsidR="009F0967" w:rsidRPr="004E4256" w:rsidRDefault="009F0967" w:rsidP="004E4256">
      <w:pPr>
        <w:numPr>
          <w:ilvl w:val="1"/>
          <w:numId w:val="11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план работы школы, ее образовательную программу.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4.7. Рекомендовать:</w:t>
      </w:r>
    </w:p>
    <w:p w:rsidR="009F0967" w:rsidRPr="004E4256" w:rsidRDefault="009F0967" w:rsidP="004E4256">
      <w:pPr>
        <w:numPr>
          <w:ilvl w:val="1"/>
          <w:numId w:val="12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к публикации разработки работников школы;</w:t>
      </w:r>
    </w:p>
    <w:p w:rsidR="009F0967" w:rsidRPr="004E4256" w:rsidRDefault="009F0967" w:rsidP="004E4256">
      <w:pPr>
        <w:numPr>
          <w:ilvl w:val="1"/>
          <w:numId w:val="12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повышение квалификации работникам школы;</w:t>
      </w:r>
    </w:p>
    <w:p w:rsidR="009F0967" w:rsidRPr="004E4256" w:rsidRDefault="009F0967" w:rsidP="004E4256">
      <w:pPr>
        <w:numPr>
          <w:ilvl w:val="1"/>
          <w:numId w:val="12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представителей школы для участия в профессиональных конкурсах.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 </w:t>
      </w:r>
    </w:p>
    <w:p w:rsidR="009F0967" w:rsidRPr="004E4256" w:rsidRDefault="009F0967" w:rsidP="004E42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b/>
          <w:bCs/>
          <w:sz w:val="24"/>
          <w:szCs w:val="24"/>
          <w:lang w:eastAsia="ru-RU"/>
        </w:rPr>
        <w:t>5. Ответственность педагогического совета.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Педагогический совет несет ответственность за: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5.1. выполнение плана своей работы;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5.2. соответствие принятых решений действующему законодательству и локальным актам школы;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5.3. выполнение принятых решений и рекомендаций;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5.4. результаты учебно-воспитательной деятельности;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5.5. бездействие при рассмотрении обращений.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 </w:t>
      </w:r>
    </w:p>
    <w:p w:rsidR="009F0967" w:rsidRPr="004E4256" w:rsidRDefault="009F0967" w:rsidP="004E42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b/>
          <w:bCs/>
          <w:sz w:val="24"/>
          <w:szCs w:val="24"/>
          <w:lang w:eastAsia="ru-RU"/>
        </w:rPr>
        <w:t>6. Организация работы.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6.1. При необходимости педагогический совет может привлекать для работы на свои заседания любых специалистов.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6.2. Педагогический совет работает по плану, утвержденному директором школы.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6.3. Заседания педагогического совета проводятся по мере необходимости, но не реже одного раза в учебный модуль (четверть).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6.4. Кворумом для принятия решений является присутствие на заседании педагогического совета более половины его членов.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6.5. 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управляющего совета школы.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6.6. Председателем Педагогического Совета является директор школы (лицо, исполняющее его обязанности), который:</w:t>
      </w:r>
    </w:p>
    <w:p w:rsidR="009F0967" w:rsidRPr="004E4256" w:rsidRDefault="009F0967" w:rsidP="004E4256">
      <w:pPr>
        <w:numPr>
          <w:ilvl w:val="1"/>
          <w:numId w:val="13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ведет заседания педагогического совета;</w:t>
      </w:r>
    </w:p>
    <w:p w:rsidR="009F0967" w:rsidRPr="004E4256" w:rsidRDefault="009F0967" w:rsidP="004E4256">
      <w:pPr>
        <w:numPr>
          <w:ilvl w:val="1"/>
          <w:numId w:val="13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организует делопроизводство;</w:t>
      </w:r>
    </w:p>
    <w:p w:rsidR="009F0967" w:rsidRPr="004E4256" w:rsidRDefault="009F0967" w:rsidP="004E4256">
      <w:pPr>
        <w:numPr>
          <w:ilvl w:val="1"/>
          <w:numId w:val="13"/>
        </w:numPr>
        <w:spacing w:after="0" w:line="240" w:lineRule="auto"/>
        <w:ind w:left="750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6.7. Свою деятельность члены педагогического совета осуществляют на безвозмездной основе.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6.8. Для ведения делопроизводства педагогический совет из своих постоянных членов избирает секретаря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 </w:t>
      </w:r>
    </w:p>
    <w:p w:rsidR="009F0967" w:rsidRPr="004E4256" w:rsidRDefault="009F0967" w:rsidP="004E42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b/>
          <w:bCs/>
          <w:sz w:val="24"/>
          <w:szCs w:val="24"/>
          <w:lang w:eastAsia="ru-RU"/>
        </w:rPr>
        <w:t>7. Делопроизводство.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7.1. Педагогический совет ведет протоколы своих заседаний в соответствии с Инструкцией по делопроизводству в школе.</w:t>
      </w:r>
    </w:p>
    <w:p w:rsidR="009F0967" w:rsidRPr="004E4256" w:rsidRDefault="009F0967" w:rsidP="004E42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7.2. Протоколы хранятся в составе отдельного дела в канцелярии школы.</w:t>
      </w:r>
    </w:p>
    <w:p w:rsidR="009F0967" w:rsidRPr="004E4256" w:rsidRDefault="009F0967" w:rsidP="004E4256">
      <w:pPr>
        <w:rPr>
          <w:rFonts w:ascii="Times New Roman" w:hAnsi="Times New Roman"/>
          <w:sz w:val="24"/>
          <w:szCs w:val="24"/>
        </w:rPr>
      </w:pPr>
      <w:r w:rsidRPr="004E4256">
        <w:rPr>
          <w:rFonts w:ascii="Times New Roman" w:hAnsi="Times New Roman"/>
          <w:sz w:val="24"/>
          <w:szCs w:val="24"/>
          <w:lang w:eastAsia="ru-RU"/>
        </w:rPr>
        <w:t>7.3. Ответственность за делопроизводство возлагается на секретаря Педагогического совета.</w:t>
      </w:r>
    </w:p>
    <w:sectPr w:rsidR="009F0967" w:rsidRPr="004E4256" w:rsidSect="0034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483"/>
    <w:multiLevelType w:val="multilevel"/>
    <w:tmpl w:val="B784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8475B"/>
    <w:multiLevelType w:val="multilevel"/>
    <w:tmpl w:val="49C8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A1B5D"/>
    <w:multiLevelType w:val="multilevel"/>
    <w:tmpl w:val="D87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D5A99"/>
    <w:multiLevelType w:val="multilevel"/>
    <w:tmpl w:val="D9F2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E109C"/>
    <w:multiLevelType w:val="multilevel"/>
    <w:tmpl w:val="BAB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D5F0D"/>
    <w:multiLevelType w:val="multilevel"/>
    <w:tmpl w:val="94F2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8799C"/>
    <w:multiLevelType w:val="multilevel"/>
    <w:tmpl w:val="568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230EA"/>
    <w:multiLevelType w:val="multilevel"/>
    <w:tmpl w:val="12AE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F1A24"/>
    <w:multiLevelType w:val="multilevel"/>
    <w:tmpl w:val="0416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25388"/>
    <w:multiLevelType w:val="multilevel"/>
    <w:tmpl w:val="9AE0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A54633"/>
    <w:multiLevelType w:val="multilevel"/>
    <w:tmpl w:val="9B6E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A604D8"/>
    <w:multiLevelType w:val="multilevel"/>
    <w:tmpl w:val="ED6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C141EC"/>
    <w:multiLevelType w:val="multilevel"/>
    <w:tmpl w:val="775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256"/>
    <w:rsid w:val="0002397A"/>
    <w:rsid w:val="001A3DC9"/>
    <w:rsid w:val="001C088B"/>
    <w:rsid w:val="001F06D6"/>
    <w:rsid w:val="002E46D1"/>
    <w:rsid w:val="0034579F"/>
    <w:rsid w:val="003677B0"/>
    <w:rsid w:val="003B6FAE"/>
    <w:rsid w:val="004E4256"/>
    <w:rsid w:val="00841DEC"/>
    <w:rsid w:val="009031CE"/>
    <w:rsid w:val="009F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1091</Words>
  <Characters>6223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</cp:revision>
  <dcterms:created xsi:type="dcterms:W3CDTF">2013-12-09T16:28:00Z</dcterms:created>
  <dcterms:modified xsi:type="dcterms:W3CDTF">2016-11-16T09:48:00Z</dcterms:modified>
</cp:coreProperties>
</file>